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2031" w14:textId="77777777" w:rsidR="00171217" w:rsidRDefault="007C3FBE" w:rsidP="007C3FBE">
      <w:pPr>
        <w:jc w:val="center"/>
        <w:rPr>
          <w:b/>
          <w:bCs/>
          <w:sz w:val="32"/>
          <w:szCs w:val="32"/>
        </w:rPr>
      </w:pPr>
      <w:r w:rsidRPr="007C3FBE">
        <w:rPr>
          <w:b/>
          <w:bCs/>
          <w:sz w:val="32"/>
          <w:szCs w:val="32"/>
        </w:rPr>
        <w:t xml:space="preserve">DD2021 Šťastné </w:t>
      </w:r>
      <w:r w:rsidR="003F59B5" w:rsidRPr="007C3FBE">
        <w:rPr>
          <w:b/>
          <w:bCs/>
          <w:sz w:val="32"/>
          <w:szCs w:val="32"/>
        </w:rPr>
        <w:t>závody – slon</w:t>
      </w:r>
      <w:r w:rsidRPr="007C3FBE">
        <w:rPr>
          <w:b/>
          <w:bCs/>
          <w:sz w:val="32"/>
          <w:szCs w:val="32"/>
        </w:rPr>
        <w:t xml:space="preserve"> na laně</w:t>
      </w:r>
      <w:r w:rsidRPr="007C3FBE">
        <w:rPr>
          <w:b/>
          <w:bCs/>
          <w:sz w:val="32"/>
          <w:szCs w:val="32"/>
        </w:rPr>
        <w:br/>
        <w:t xml:space="preserve">DD2022 Šťastné </w:t>
      </w:r>
      <w:r w:rsidR="003F59B5" w:rsidRPr="007C3FBE">
        <w:rPr>
          <w:b/>
          <w:bCs/>
          <w:sz w:val="32"/>
          <w:szCs w:val="32"/>
        </w:rPr>
        <w:t>závody – lev</w:t>
      </w:r>
      <w:r w:rsidRPr="007C3FBE">
        <w:rPr>
          <w:b/>
          <w:bCs/>
          <w:sz w:val="32"/>
          <w:szCs w:val="32"/>
        </w:rPr>
        <w:t xml:space="preserve"> na laně</w:t>
      </w:r>
    </w:p>
    <w:p w14:paraId="61F54306" w14:textId="4EE2ED32" w:rsidR="003F59B5" w:rsidRDefault="003F59B5" w:rsidP="007C3F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DD2023 Šťastné závody – </w:t>
      </w:r>
      <w:r w:rsidR="00E66F3B">
        <w:rPr>
          <w:b/>
          <w:bCs/>
          <w:sz w:val="32"/>
          <w:szCs w:val="32"/>
        </w:rPr>
        <w:t>tahací šnek</w:t>
      </w:r>
      <w:r>
        <w:rPr>
          <w:b/>
          <w:bCs/>
          <w:sz w:val="32"/>
          <w:szCs w:val="32"/>
        </w:rPr>
        <w:t xml:space="preserve"> na laně</w:t>
      </w:r>
    </w:p>
    <w:p w14:paraId="08414BDC" w14:textId="60EAD124" w:rsidR="007C3FBE" w:rsidRPr="007C3FBE" w:rsidRDefault="003F59B5" w:rsidP="007C3FBE">
      <w:pPr>
        <w:jc w:val="center"/>
        <w:rPr>
          <w:b/>
          <w:bCs/>
          <w:sz w:val="32"/>
          <w:szCs w:val="32"/>
        </w:rPr>
      </w:pPr>
      <w:r w:rsidRPr="007C3FB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041763" wp14:editId="721942EF">
            <wp:simplePos x="0" y="0"/>
            <wp:positionH relativeFrom="margin">
              <wp:posOffset>29845</wp:posOffset>
            </wp:positionH>
            <wp:positionV relativeFrom="paragraph">
              <wp:posOffset>97790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773721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FB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A2BD35" wp14:editId="16450D3B">
            <wp:simplePos x="0" y="0"/>
            <wp:positionH relativeFrom="margin">
              <wp:posOffset>1980565</wp:posOffset>
            </wp:positionH>
            <wp:positionV relativeFrom="paragraph">
              <wp:posOffset>113030</wp:posOffset>
            </wp:positionV>
            <wp:extent cx="179959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265" y="21423"/>
                <wp:lineTo x="21265" y="0"/>
                <wp:lineTo x="0" y="0"/>
              </wp:wrapPolygon>
            </wp:wrapTight>
            <wp:docPr id="20448427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9B5">
        <w:rPr>
          <w:b/>
          <w:bCs/>
          <w:sz w:val="32"/>
          <w:szCs w:val="32"/>
        </w:rPr>
        <w:drawing>
          <wp:inline distT="0" distB="0" distL="0" distR="0" wp14:anchorId="1E871B46" wp14:editId="63E2FE5C">
            <wp:extent cx="1821259" cy="1577340"/>
            <wp:effectExtent l="0" t="0" r="7620" b="3810"/>
            <wp:docPr id="17594912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59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439A" w14:textId="43458E84" w:rsidR="003F59B5" w:rsidRPr="003F59B5" w:rsidRDefault="003F59B5" w:rsidP="003F59B5">
      <w:pPr>
        <w:jc w:val="center"/>
        <w:rPr>
          <w:b/>
          <w:bCs/>
          <w:sz w:val="32"/>
          <w:szCs w:val="32"/>
        </w:rPr>
      </w:pPr>
    </w:p>
    <w:p w14:paraId="1BB9DA36" w14:textId="77777777" w:rsidR="00845915" w:rsidRDefault="00845915" w:rsidP="00845915">
      <w:pPr>
        <w:rPr>
          <w:sz w:val="28"/>
          <w:szCs w:val="28"/>
        </w:rPr>
      </w:pPr>
    </w:p>
    <w:p w14:paraId="066FDC96" w14:textId="5A9831C3" w:rsidR="007C3FBE" w:rsidRPr="007C3FBE" w:rsidRDefault="007C3FBE" w:rsidP="00845915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7C3FBE">
        <w:rPr>
          <w:sz w:val="28"/>
          <w:szCs w:val="28"/>
        </w:rPr>
        <w:t>ávodní sada je inovativní terapeutická</w:t>
      </w:r>
      <w:r w:rsidR="00845915">
        <w:rPr>
          <w:sz w:val="28"/>
          <w:szCs w:val="28"/>
        </w:rPr>
        <w:t xml:space="preserve"> </w:t>
      </w:r>
      <w:r w:rsidRPr="007C3FBE">
        <w:rPr>
          <w:sz w:val="28"/>
          <w:szCs w:val="28"/>
        </w:rPr>
        <w:t>hračka, která spojuje zábavu a terapii v jednom. Určeno pro děti, které potřebují terapii rukou. Tento produkt nabízí nejen účinnou terapii, ale také zábavu a radost z hraní při pořádání závodů ve dvojicích.</w:t>
      </w:r>
    </w:p>
    <w:p w14:paraId="5F02EB99" w14:textId="213ED11A" w:rsidR="00686922" w:rsidRPr="007C3FBE" w:rsidRDefault="00845915" w:rsidP="007C3FBE">
      <w:pPr>
        <w:jc w:val="both"/>
        <w:rPr>
          <w:sz w:val="28"/>
          <w:szCs w:val="28"/>
        </w:rPr>
      </w:pPr>
      <w:r w:rsidRPr="007C3FB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5F4720D" wp14:editId="6B883841">
            <wp:simplePos x="0" y="0"/>
            <wp:positionH relativeFrom="margin">
              <wp:posOffset>-635</wp:posOffset>
            </wp:positionH>
            <wp:positionV relativeFrom="paragraph">
              <wp:posOffset>956310</wp:posOffset>
            </wp:positionV>
            <wp:extent cx="228600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420" y="21401"/>
                <wp:lineTo x="21420" y="0"/>
                <wp:lineTo x="0" y="0"/>
              </wp:wrapPolygon>
            </wp:wrapTight>
            <wp:docPr id="11289850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FB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B069F5" wp14:editId="2E32BCF8">
            <wp:simplePos x="0" y="0"/>
            <wp:positionH relativeFrom="column">
              <wp:posOffset>3397885</wp:posOffset>
            </wp:positionH>
            <wp:positionV relativeFrom="paragraph">
              <wp:posOffset>949325</wp:posOffset>
            </wp:positionV>
            <wp:extent cx="2429510" cy="2446020"/>
            <wp:effectExtent l="0" t="0" r="8890" b="0"/>
            <wp:wrapTight wrapText="bothSides">
              <wp:wrapPolygon edited="0">
                <wp:start x="0" y="0"/>
                <wp:lineTo x="0" y="21364"/>
                <wp:lineTo x="21510" y="21364"/>
                <wp:lineTo x="21510" y="0"/>
                <wp:lineTo x="0" y="0"/>
              </wp:wrapPolygon>
            </wp:wrapTight>
            <wp:docPr id="5701746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BE" w:rsidRPr="007C3FBE">
        <w:rPr>
          <w:sz w:val="28"/>
          <w:szCs w:val="28"/>
        </w:rPr>
        <w:t>Hlavním prvkem hračky je provázek, který děti mohou navíjet a natahovat. Tato jednoduchá aktivita zapojuje ruce a prsty, takže je ideální pro děti, které potřebují manuální terapii. Ideální pro procvičování nadprstí.</w:t>
      </w:r>
    </w:p>
    <w:sectPr w:rsidR="00686922" w:rsidRPr="007C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BE"/>
    <w:rsid w:val="00113100"/>
    <w:rsid w:val="00171217"/>
    <w:rsid w:val="003F59B5"/>
    <w:rsid w:val="00686922"/>
    <w:rsid w:val="007C3FBE"/>
    <w:rsid w:val="00845915"/>
    <w:rsid w:val="00903CE9"/>
    <w:rsid w:val="00A22A6E"/>
    <w:rsid w:val="00CC4E8D"/>
    <w:rsid w:val="00E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3BBF"/>
  <w15:chartTrackingRefBased/>
  <w15:docId w15:val="{4C37E470-FB88-479A-A49A-73E8073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3F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D2B7-B68D-47F1-8639-222C6721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2025-01-09T11:20:00Z</dcterms:created>
  <dcterms:modified xsi:type="dcterms:W3CDTF">2025-01-09T11:20:00Z</dcterms:modified>
</cp:coreProperties>
</file>